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6B" w:rsidRPr="00CC4FCA" w:rsidRDefault="00361D6B" w:rsidP="002B73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CC4FCA">
        <w:rPr>
          <w:rFonts w:ascii="Times New Roman" w:hAnsi="Times New Roman" w:cs="Times New Roman"/>
          <w:b/>
          <w:bCs/>
          <w:lang w:val="uk-UA"/>
        </w:rPr>
        <w:t>Інформація, зазначена в частині 4 статті 35 Закону України  «Про акціонерні товариства»</w:t>
      </w:r>
    </w:p>
    <w:p w:rsidR="00361D6B" w:rsidRPr="00CC4FCA" w:rsidRDefault="00361D6B" w:rsidP="003967DD">
      <w:pPr>
        <w:pStyle w:val="a3"/>
        <w:ind w:left="360"/>
        <w:jc w:val="center"/>
        <w:rPr>
          <w:rFonts w:ascii="Times New Roman" w:hAnsi="Times New Roman" w:cs="Times New Roman"/>
          <w:b/>
          <w:bCs/>
          <w:u w:val="single"/>
          <w:lang w:val="uk-UA"/>
        </w:rPr>
      </w:pP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Інформація про загальну кількість акцій та голосуючих акцій станом на дату складання переліку </w:t>
      </w:r>
      <w:r>
        <w:rPr>
          <w:rFonts w:ascii="Times New Roman" w:hAnsi="Times New Roman" w:cs="Times New Roman"/>
          <w:b/>
          <w:bCs/>
          <w:u w:val="single"/>
          <w:lang w:val="uk-UA"/>
        </w:rPr>
        <w:t>акціонерів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>, як</w:t>
      </w:r>
      <w:r>
        <w:rPr>
          <w:rFonts w:ascii="Times New Roman" w:hAnsi="Times New Roman" w:cs="Times New Roman"/>
          <w:b/>
          <w:bCs/>
          <w:u w:val="single"/>
          <w:lang w:val="uk-UA"/>
        </w:rPr>
        <w:t>і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u w:val="single"/>
          <w:lang w:val="uk-UA"/>
        </w:rPr>
        <w:t>мають право на участь у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 Загальних збор</w:t>
      </w:r>
      <w:r>
        <w:rPr>
          <w:rFonts w:ascii="Times New Roman" w:hAnsi="Times New Roman" w:cs="Times New Roman"/>
          <w:b/>
          <w:bCs/>
          <w:u w:val="single"/>
          <w:lang w:val="uk-UA"/>
        </w:rPr>
        <w:t>ах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>:</w:t>
      </w:r>
    </w:p>
    <w:p w:rsidR="00361D6B" w:rsidRPr="00CC4FCA" w:rsidRDefault="00361D6B" w:rsidP="00A5569C">
      <w:p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Станом на  </w:t>
      </w:r>
      <w:r w:rsidR="00781C5D" w:rsidRPr="00781C5D">
        <w:rPr>
          <w:rFonts w:ascii="Times New Roman" w:hAnsi="Times New Roman" w:cs="Times New Roman"/>
        </w:rPr>
        <w:t>14</w:t>
      </w:r>
      <w:r w:rsidRPr="00CC4FCA">
        <w:rPr>
          <w:rFonts w:ascii="Times New Roman" w:hAnsi="Times New Roman" w:cs="Times New Roman"/>
          <w:lang w:val="uk-UA"/>
        </w:rPr>
        <w:t xml:space="preserve"> </w:t>
      </w:r>
      <w:r w:rsidR="00781C5D">
        <w:rPr>
          <w:rFonts w:ascii="Times New Roman" w:hAnsi="Times New Roman" w:cs="Times New Roman"/>
          <w:lang w:val="uk-UA"/>
        </w:rPr>
        <w:t>грудня</w:t>
      </w:r>
      <w:r w:rsidRPr="00CC4FCA">
        <w:rPr>
          <w:rFonts w:ascii="Times New Roman" w:hAnsi="Times New Roman" w:cs="Times New Roman"/>
          <w:lang w:val="uk-UA"/>
        </w:rPr>
        <w:t xml:space="preserve"> 20</w:t>
      </w:r>
      <w:r w:rsidR="00515CD2" w:rsidRPr="00515CD2">
        <w:rPr>
          <w:rFonts w:ascii="Times New Roman" w:hAnsi="Times New Roman" w:cs="Times New Roman"/>
        </w:rPr>
        <w:t>2</w:t>
      </w:r>
      <w:r w:rsidR="00781C5D">
        <w:rPr>
          <w:rFonts w:ascii="Times New Roman" w:hAnsi="Times New Roman" w:cs="Times New Roman"/>
          <w:lang w:val="uk-UA"/>
        </w:rPr>
        <w:t>2</w:t>
      </w:r>
      <w:r w:rsidRPr="00CC4FCA">
        <w:rPr>
          <w:rFonts w:ascii="Times New Roman" w:hAnsi="Times New Roman" w:cs="Times New Roman"/>
          <w:lang w:val="uk-UA"/>
        </w:rPr>
        <w:t xml:space="preserve"> р. - дату складання переліку </w:t>
      </w:r>
      <w:r>
        <w:rPr>
          <w:rFonts w:ascii="Times New Roman" w:hAnsi="Times New Roman" w:cs="Times New Roman"/>
          <w:lang w:val="uk-UA"/>
        </w:rPr>
        <w:t>акціонерів</w:t>
      </w:r>
      <w:r w:rsidRPr="00CC4FCA">
        <w:rPr>
          <w:rFonts w:ascii="Times New Roman" w:hAnsi="Times New Roman" w:cs="Times New Roman"/>
          <w:lang w:val="uk-UA"/>
        </w:rPr>
        <w:t>, як</w:t>
      </w:r>
      <w:r>
        <w:rPr>
          <w:rFonts w:ascii="Times New Roman" w:hAnsi="Times New Roman" w:cs="Times New Roman"/>
          <w:lang w:val="uk-UA"/>
        </w:rPr>
        <w:t>і</w:t>
      </w:r>
      <w:r w:rsidRPr="00CC4FCA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мають право на участь у </w:t>
      </w:r>
      <w:r w:rsidR="00781C5D">
        <w:rPr>
          <w:rFonts w:ascii="Times New Roman" w:hAnsi="Times New Roman" w:cs="Times New Roman"/>
          <w:lang w:val="uk-UA"/>
        </w:rPr>
        <w:t>річних</w:t>
      </w:r>
      <w:r w:rsidR="00515CD2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</w:t>
      </w:r>
      <w:r w:rsidRPr="00CC4FCA">
        <w:rPr>
          <w:rFonts w:ascii="Times New Roman" w:hAnsi="Times New Roman" w:cs="Times New Roman"/>
          <w:lang w:val="uk-UA"/>
        </w:rPr>
        <w:t>агальних збор</w:t>
      </w:r>
      <w:r>
        <w:rPr>
          <w:rFonts w:ascii="Times New Roman" w:hAnsi="Times New Roman" w:cs="Times New Roman"/>
          <w:lang w:val="uk-UA"/>
        </w:rPr>
        <w:t>ах</w:t>
      </w:r>
      <w:r w:rsidRPr="00CC4FCA">
        <w:rPr>
          <w:rFonts w:ascii="Times New Roman" w:hAnsi="Times New Roman" w:cs="Times New Roman"/>
          <w:lang w:val="uk-UA"/>
        </w:rPr>
        <w:t xml:space="preserve"> акціонерів ПрАТ </w:t>
      </w:r>
      <w:r w:rsidRPr="00CC4FCA">
        <w:rPr>
          <w:rFonts w:ascii="Times New Roman" w:hAnsi="Times New Roman" w:cs="Times New Roman"/>
        </w:rPr>
        <w:t xml:space="preserve"> </w:t>
      </w:r>
      <w:r w:rsidRPr="00CC4FCA">
        <w:rPr>
          <w:rFonts w:ascii="Times New Roman" w:hAnsi="Times New Roman" w:cs="Times New Roman"/>
          <w:lang w:val="uk-UA"/>
        </w:rPr>
        <w:t>«</w:t>
      </w:r>
      <w:r>
        <w:rPr>
          <w:rFonts w:ascii="Times New Roman" w:hAnsi="Times New Roman" w:cs="Times New Roman"/>
          <w:lang w:val="uk-UA"/>
        </w:rPr>
        <w:t>ШРБУ №82</w:t>
      </w:r>
      <w:r w:rsidRPr="00CC4FCA">
        <w:rPr>
          <w:rFonts w:ascii="Times New Roman" w:hAnsi="Times New Roman" w:cs="Times New Roman"/>
          <w:lang w:val="uk-UA"/>
        </w:rPr>
        <w:t>»:</w:t>
      </w:r>
    </w:p>
    <w:p w:rsidR="00361D6B" w:rsidRPr="00CC4FCA" w:rsidRDefault="00361D6B" w:rsidP="00A556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загальна кількість акцій складає  </w:t>
      </w:r>
      <w:r w:rsidRPr="00CC4FCA">
        <w:rPr>
          <w:rFonts w:ascii="Times New Roman" w:hAnsi="Times New Roman" w:cs="Times New Roman"/>
        </w:rPr>
        <w:t xml:space="preserve">334 170  </w:t>
      </w:r>
      <w:r w:rsidRPr="00CC4FCA">
        <w:rPr>
          <w:rFonts w:ascii="Times New Roman" w:hAnsi="Times New Roman" w:cs="Times New Roman"/>
          <w:b/>
          <w:bCs/>
          <w:lang w:val="uk-UA"/>
        </w:rPr>
        <w:t xml:space="preserve"> </w:t>
      </w:r>
      <w:r w:rsidRPr="00CC4FCA">
        <w:rPr>
          <w:rFonts w:ascii="Times New Roman" w:hAnsi="Times New Roman" w:cs="Times New Roman"/>
          <w:lang w:val="uk-UA"/>
        </w:rPr>
        <w:t xml:space="preserve">штук простих іменних акцій, </w:t>
      </w:r>
    </w:p>
    <w:p w:rsidR="00361D6B" w:rsidRPr="00CC4FCA" w:rsidRDefault="00361D6B" w:rsidP="00A556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загальна кількість голосуючих акцій складає </w:t>
      </w:r>
      <w:r w:rsidR="00515CD2">
        <w:rPr>
          <w:rFonts w:ascii="Times New Roman" w:hAnsi="Times New Roman" w:cs="Times New Roman"/>
          <w:lang w:val="uk-UA"/>
        </w:rPr>
        <w:t>334 170</w:t>
      </w:r>
      <w:r w:rsidRPr="00CC4FCA">
        <w:rPr>
          <w:rFonts w:ascii="Times New Roman" w:hAnsi="Times New Roman" w:cs="Times New Roman"/>
        </w:rPr>
        <w:t xml:space="preserve">  </w:t>
      </w:r>
      <w:r w:rsidRPr="00CC4FCA">
        <w:rPr>
          <w:rFonts w:ascii="Times New Roman" w:hAnsi="Times New Roman" w:cs="Times New Roman"/>
          <w:lang w:val="uk-UA"/>
        </w:rPr>
        <w:t>штук простих іменних акцій.</w:t>
      </w:r>
    </w:p>
    <w:p w:rsidR="00361D6B" w:rsidRPr="00CC4FCA" w:rsidRDefault="00361D6B" w:rsidP="00E6667D">
      <w:pPr>
        <w:pStyle w:val="a3"/>
        <w:ind w:left="360"/>
        <w:jc w:val="both"/>
        <w:rPr>
          <w:rFonts w:ascii="Times New Roman" w:hAnsi="Times New Roman" w:cs="Times New Roman"/>
          <w:b/>
          <w:bCs/>
          <w:lang w:val="uk-UA"/>
        </w:rPr>
      </w:pPr>
      <w:r w:rsidRPr="00CC4FCA">
        <w:rPr>
          <w:rFonts w:ascii="Times New Roman" w:hAnsi="Times New Roman" w:cs="Times New Roman"/>
          <w:b/>
          <w:bCs/>
          <w:lang w:val="uk-UA"/>
        </w:rPr>
        <w:t xml:space="preserve">Директор </w:t>
      </w:r>
      <w:r w:rsidR="00781C5D">
        <w:rPr>
          <w:rFonts w:ascii="Times New Roman" w:hAnsi="Times New Roman" w:cs="Times New Roman"/>
          <w:b/>
          <w:bCs/>
          <w:lang w:val="uk-UA"/>
        </w:rPr>
        <w:t xml:space="preserve">Король </w:t>
      </w:r>
      <w:r w:rsidR="00D84556">
        <w:rPr>
          <w:rFonts w:ascii="Times New Roman" w:hAnsi="Times New Roman" w:cs="Times New Roman"/>
          <w:b/>
          <w:bCs/>
          <w:lang w:val="uk-UA"/>
        </w:rPr>
        <w:t>В.</w:t>
      </w:r>
      <w:r w:rsidRPr="00CC4FCA">
        <w:rPr>
          <w:rFonts w:ascii="Times New Roman" w:hAnsi="Times New Roman" w:cs="Times New Roman"/>
          <w:b/>
          <w:bCs/>
          <w:lang w:val="uk-UA"/>
        </w:rPr>
        <w:t>М.</w:t>
      </w:r>
      <w:bookmarkStart w:id="0" w:name="_GoBack"/>
      <w:bookmarkEnd w:id="0"/>
    </w:p>
    <w:sectPr w:rsidR="00361D6B" w:rsidRPr="00CC4FCA" w:rsidSect="002B7358">
      <w:pgSz w:w="11906" w:h="16838"/>
      <w:pgMar w:top="1134" w:right="56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E2E" w:rsidRDefault="00731E2E">
      <w:r>
        <w:separator/>
      </w:r>
    </w:p>
  </w:endnote>
  <w:endnote w:type="continuationSeparator" w:id="0">
    <w:p w:rsidR="00731E2E" w:rsidRDefault="0073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E2E" w:rsidRDefault="00731E2E">
      <w:r>
        <w:separator/>
      </w:r>
    </w:p>
  </w:footnote>
  <w:footnote w:type="continuationSeparator" w:id="0">
    <w:p w:rsidR="00731E2E" w:rsidRDefault="00731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272772"/>
    <w:multiLevelType w:val="hybridMultilevel"/>
    <w:tmpl w:val="795669F0"/>
    <w:lvl w:ilvl="0" w:tplc="E3CA705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34AF1"/>
    <w:multiLevelType w:val="hybridMultilevel"/>
    <w:tmpl w:val="0AA6DFF0"/>
    <w:lvl w:ilvl="0" w:tplc="D86E87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C691707"/>
    <w:multiLevelType w:val="hybridMultilevel"/>
    <w:tmpl w:val="436E2E18"/>
    <w:lvl w:ilvl="0" w:tplc="BDF05B6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25223B2D"/>
    <w:multiLevelType w:val="multilevel"/>
    <w:tmpl w:val="D5BE8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6D9018A"/>
    <w:multiLevelType w:val="hybridMultilevel"/>
    <w:tmpl w:val="2AB0E8C0"/>
    <w:lvl w:ilvl="0" w:tplc="82D6D072">
      <w:numFmt w:val="bullet"/>
      <w:pStyle w:val="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1662830"/>
    <w:multiLevelType w:val="hybridMultilevel"/>
    <w:tmpl w:val="B082E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D606D"/>
    <w:multiLevelType w:val="singleLevel"/>
    <w:tmpl w:val="01B62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0"/>
        <w:szCs w:val="20"/>
      </w:rPr>
    </w:lvl>
  </w:abstractNum>
  <w:abstractNum w:abstractNumId="8">
    <w:nsid w:val="62DC6180"/>
    <w:multiLevelType w:val="hybridMultilevel"/>
    <w:tmpl w:val="5336D9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21731"/>
    <w:multiLevelType w:val="multilevel"/>
    <w:tmpl w:val="0F429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024D"/>
    <w:rsid w:val="00031525"/>
    <w:rsid w:val="00060854"/>
    <w:rsid w:val="00062241"/>
    <w:rsid w:val="00091C15"/>
    <w:rsid w:val="00091F9A"/>
    <w:rsid w:val="0011257A"/>
    <w:rsid w:val="001132D9"/>
    <w:rsid w:val="00147597"/>
    <w:rsid w:val="00182FC7"/>
    <w:rsid w:val="001C1DF9"/>
    <w:rsid w:val="001D63A5"/>
    <w:rsid w:val="001E3A06"/>
    <w:rsid w:val="00243348"/>
    <w:rsid w:val="002968F8"/>
    <w:rsid w:val="002A74C2"/>
    <w:rsid w:val="002B7358"/>
    <w:rsid w:val="002F4C8E"/>
    <w:rsid w:val="00302656"/>
    <w:rsid w:val="00361A1C"/>
    <w:rsid w:val="00361D6B"/>
    <w:rsid w:val="00363958"/>
    <w:rsid w:val="003967DD"/>
    <w:rsid w:val="003E6461"/>
    <w:rsid w:val="003F3174"/>
    <w:rsid w:val="004170A3"/>
    <w:rsid w:val="00427C90"/>
    <w:rsid w:val="00456E63"/>
    <w:rsid w:val="00497DE3"/>
    <w:rsid w:val="004C57C1"/>
    <w:rsid w:val="004E4662"/>
    <w:rsid w:val="004F0DE0"/>
    <w:rsid w:val="00510BAD"/>
    <w:rsid w:val="00515CD2"/>
    <w:rsid w:val="005969FB"/>
    <w:rsid w:val="005A182A"/>
    <w:rsid w:val="00607AC1"/>
    <w:rsid w:val="00650F09"/>
    <w:rsid w:val="00676B70"/>
    <w:rsid w:val="006A70DF"/>
    <w:rsid w:val="006C177D"/>
    <w:rsid w:val="00731E2E"/>
    <w:rsid w:val="00760BDE"/>
    <w:rsid w:val="00781C5D"/>
    <w:rsid w:val="007E497A"/>
    <w:rsid w:val="00803C1D"/>
    <w:rsid w:val="008840A0"/>
    <w:rsid w:val="008C2255"/>
    <w:rsid w:val="009426BF"/>
    <w:rsid w:val="009D0F0D"/>
    <w:rsid w:val="009E5164"/>
    <w:rsid w:val="00A5569C"/>
    <w:rsid w:val="00A60C58"/>
    <w:rsid w:val="00A7024D"/>
    <w:rsid w:val="00AB425C"/>
    <w:rsid w:val="00B169E9"/>
    <w:rsid w:val="00B731D4"/>
    <w:rsid w:val="00BC5573"/>
    <w:rsid w:val="00BD2E18"/>
    <w:rsid w:val="00BE1783"/>
    <w:rsid w:val="00C90A47"/>
    <w:rsid w:val="00CC4FCA"/>
    <w:rsid w:val="00CD6029"/>
    <w:rsid w:val="00D038E8"/>
    <w:rsid w:val="00D77229"/>
    <w:rsid w:val="00D806A2"/>
    <w:rsid w:val="00D84556"/>
    <w:rsid w:val="00DD0331"/>
    <w:rsid w:val="00DD555F"/>
    <w:rsid w:val="00E01460"/>
    <w:rsid w:val="00E16005"/>
    <w:rsid w:val="00E64790"/>
    <w:rsid w:val="00E6667D"/>
    <w:rsid w:val="00E86D64"/>
    <w:rsid w:val="00E9140A"/>
    <w:rsid w:val="00F8601A"/>
    <w:rsid w:val="00FC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DF"/>
    <w:pPr>
      <w:spacing w:after="200" w:line="276" w:lineRule="auto"/>
    </w:pPr>
    <w:rPr>
      <w:rFonts w:cs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F0DE0"/>
    <w:pPr>
      <w:keepNext/>
      <w:numPr>
        <w:numId w:val="1"/>
      </w:numPr>
      <w:spacing w:after="0" w:line="240" w:lineRule="auto"/>
      <w:ind w:firstLine="720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0DE0"/>
    <w:rPr>
      <w:rFonts w:eastAsia="Times New Roman"/>
      <w:sz w:val="26"/>
      <w:szCs w:val="26"/>
      <w:lang w:val="uk-UA" w:eastAsia="ar-SA" w:bidi="ar-SA"/>
    </w:rPr>
  </w:style>
  <w:style w:type="paragraph" w:styleId="a3">
    <w:name w:val="List Paragraph"/>
    <w:basedOn w:val="a"/>
    <w:uiPriority w:val="99"/>
    <w:qFormat/>
    <w:rsid w:val="002F4C8E"/>
    <w:pPr>
      <w:ind w:left="720"/>
    </w:pPr>
  </w:style>
  <w:style w:type="paragraph" w:styleId="HTML">
    <w:name w:val="HTML Preformatted"/>
    <w:basedOn w:val="a"/>
    <w:link w:val="HTML0"/>
    <w:uiPriority w:val="99"/>
    <w:rsid w:val="00396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uiPriority w:val="99"/>
    <w:semiHidden/>
    <w:locked/>
    <w:rsid w:val="004E4662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3967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2B73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031525"/>
    <w:rPr>
      <w:lang w:eastAsia="en-US"/>
    </w:rPr>
  </w:style>
  <w:style w:type="paragraph" w:styleId="a6">
    <w:name w:val="footer"/>
    <w:basedOn w:val="a"/>
    <w:link w:val="a7"/>
    <w:uiPriority w:val="99"/>
    <w:rsid w:val="002B73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31525"/>
    <w:rPr>
      <w:lang w:eastAsia="en-US"/>
    </w:rPr>
  </w:style>
  <w:style w:type="character" w:styleId="a8">
    <w:name w:val="Hyperlink"/>
    <w:uiPriority w:val="99"/>
    <w:rsid w:val="006C177D"/>
    <w:rPr>
      <w:color w:val="0000FF"/>
      <w:u w:val="single"/>
    </w:rPr>
  </w:style>
  <w:style w:type="paragraph" w:customStyle="1" w:styleId="11">
    <w:name w:val="Абзац списка1"/>
    <w:basedOn w:val="a"/>
    <w:uiPriority w:val="99"/>
    <w:rsid w:val="002A74C2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4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358</Words>
  <Characters>205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Finasta_Ch</cp:lastModifiedBy>
  <cp:revision>25</cp:revision>
  <dcterms:created xsi:type="dcterms:W3CDTF">2018-02-28T08:00:00Z</dcterms:created>
  <dcterms:modified xsi:type="dcterms:W3CDTF">2022-12-16T11:49:00Z</dcterms:modified>
</cp:coreProperties>
</file>